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BBF3C" w14:textId="77777777" w:rsidR="00354C7C" w:rsidRPr="00DB6961" w:rsidRDefault="00354C7C" w:rsidP="00354C7C">
      <w:pPr>
        <w:pStyle w:val="Heading1"/>
        <w:spacing w:before="0" w:line="276" w:lineRule="auto"/>
        <w:rPr>
          <w:rFonts w:ascii="Times New Roman" w:eastAsia="Calibri" w:hAnsi="Times New Roman" w:cs="Times New Roman"/>
          <w:sz w:val="24"/>
          <w:szCs w:val="24"/>
          <w:lang w:val="en-US"/>
        </w:rPr>
      </w:pPr>
      <w:r w:rsidRPr="00DB6961">
        <w:rPr>
          <w:rFonts w:ascii="Times New Roman" w:eastAsia="Calibri" w:hAnsi="Times New Roman" w:cs="Times New Roman"/>
          <w:sz w:val="24"/>
          <w:szCs w:val="24"/>
          <w:lang w:val="en-US"/>
        </w:rPr>
        <w:t xml:space="preserve">Letter of Invitation </w:t>
      </w:r>
    </w:p>
    <w:p w14:paraId="3665D05F" w14:textId="333C888F" w:rsidR="00354C7C" w:rsidRPr="00DB6961" w:rsidRDefault="00354C7C" w:rsidP="00354C7C">
      <w:pPr>
        <w:spacing w:after="0"/>
        <w:rPr>
          <w:rFonts w:ascii="Times New Roman" w:eastAsia="Times New Roman" w:hAnsi="Times New Roman" w:cs="Times New Roman"/>
          <w:i/>
          <w:iCs/>
          <w:sz w:val="24"/>
          <w:szCs w:val="24"/>
        </w:rPr>
      </w:pPr>
      <w:r w:rsidRPr="00DB6961">
        <w:rPr>
          <w:rFonts w:ascii="Times New Roman" w:eastAsia="Times New Roman" w:hAnsi="Times New Roman" w:cs="Times New Roman"/>
          <w:b/>
          <w:bCs/>
          <w:sz w:val="24"/>
          <w:szCs w:val="24"/>
        </w:rPr>
        <w:t xml:space="preserve">Employer: </w:t>
      </w:r>
      <w:r w:rsidRPr="00DB6961">
        <w:rPr>
          <w:rFonts w:ascii="Times New Roman" w:eastAsia="Times New Roman" w:hAnsi="Times New Roman" w:cs="Times New Roman"/>
          <w:sz w:val="24"/>
          <w:szCs w:val="24"/>
        </w:rPr>
        <w:t xml:space="preserve">The ContourGlobal Hydro Cascade CJSC hereinafter referred to as “the </w:t>
      </w:r>
      <w:r w:rsidR="00716C19" w:rsidRPr="00DB6961">
        <w:rPr>
          <w:rFonts w:ascii="Times New Roman" w:eastAsia="Times New Roman" w:hAnsi="Times New Roman" w:cs="Times New Roman"/>
          <w:sz w:val="24"/>
          <w:szCs w:val="24"/>
        </w:rPr>
        <w:t>Buyer</w:t>
      </w:r>
      <w:r w:rsidRPr="00DB6961">
        <w:rPr>
          <w:rFonts w:ascii="Times New Roman" w:eastAsia="Times New Roman" w:hAnsi="Times New Roman" w:cs="Times New Roman"/>
          <w:sz w:val="24"/>
          <w:szCs w:val="24"/>
        </w:rPr>
        <w:t>”, now invites bidders to submit</w:t>
      </w:r>
      <w:r w:rsidRPr="00DB6961">
        <w:rPr>
          <w:rFonts w:ascii="Times New Roman" w:eastAsia="Times New Roman" w:hAnsi="Times New Roman" w:cs="Times New Roman"/>
          <w:b/>
          <w:bCs/>
          <w:sz w:val="24"/>
          <w:szCs w:val="24"/>
        </w:rPr>
        <w:t xml:space="preserve"> price proposals for </w:t>
      </w:r>
      <w:r w:rsidR="006C3924">
        <w:rPr>
          <w:rFonts w:ascii="Times New Roman" w:eastAsia="Times New Roman" w:hAnsi="Times New Roman" w:cs="Times New Roman"/>
          <w:b/>
          <w:bCs/>
          <w:sz w:val="24"/>
          <w:szCs w:val="24"/>
        </w:rPr>
        <w:t>purchase</w:t>
      </w:r>
      <w:r w:rsidR="00700F7B" w:rsidRPr="00DB6961">
        <w:rPr>
          <w:rFonts w:ascii="Times New Roman" w:eastAsia="Times New Roman" w:hAnsi="Times New Roman" w:cs="Times New Roman"/>
          <w:b/>
          <w:bCs/>
          <w:sz w:val="24"/>
          <w:szCs w:val="24"/>
        </w:rPr>
        <w:t xml:space="preserve"> of Network equipment</w:t>
      </w:r>
      <w:r w:rsidRPr="00DB6961">
        <w:rPr>
          <w:rFonts w:ascii="Times New Roman" w:eastAsia="Times New Roman" w:hAnsi="Times New Roman" w:cs="Times New Roman"/>
          <w:b/>
          <w:bCs/>
          <w:sz w:val="24"/>
          <w:szCs w:val="24"/>
        </w:rPr>
        <w:t xml:space="preserve"> </w:t>
      </w:r>
      <w:r w:rsidRPr="00DB6961">
        <w:rPr>
          <w:rFonts w:ascii="Times New Roman" w:eastAsia="Times New Roman" w:hAnsi="Times New Roman" w:cs="Times New Roman"/>
          <w:sz w:val="24"/>
          <w:szCs w:val="24"/>
        </w:rPr>
        <w:t>of ContourGlobal Hydro Cascade CJSC.</w:t>
      </w:r>
      <w:r w:rsidRPr="00DB6961">
        <w:rPr>
          <w:rFonts w:ascii="Times New Roman" w:eastAsia="Times New Roman" w:hAnsi="Times New Roman" w:cs="Times New Roman"/>
          <w:i/>
          <w:iCs/>
          <w:sz w:val="24"/>
          <w:szCs w:val="24"/>
        </w:rPr>
        <w:t xml:space="preserve"> </w:t>
      </w:r>
    </w:p>
    <w:p w14:paraId="7AF7956A" w14:textId="6DCE9950" w:rsidR="00354C7C" w:rsidRPr="00DB6961" w:rsidRDefault="00354C7C" w:rsidP="00354C7C">
      <w:pPr>
        <w:spacing w:after="0"/>
        <w:jc w:val="both"/>
        <w:rPr>
          <w:rFonts w:ascii="Times New Roman" w:eastAsia="Times New Roman" w:hAnsi="Times New Roman" w:cs="Times New Roman"/>
          <w:b/>
          <w:bCs/>
          <w:sz w:val="24"/>
          <w:szCs w:val="24"/>
        </w:rPr>
      </w:pPr>
      <w:r w:rsidRPr="00DB6961">
        <w:rPr>
          <w:rFonts w:ascii="Times New Roman" w:eastAsia="Times New Roman" w:hAnsi="Times New Roman" w:cs="Times New Roman"/>
          <w:b/>
          <w:bCs/>
          <w:sz w:val="24"/>
          <w:szCs w:val="24"/>
        </w:rPr>
        <w:t>Request for quotes: RFQ reference number: CGHC 1</w:t>
      </w:r>
      <w:r w:rsidR="00EC403E" w:rsidRPr="00DB6961">
        <w:rPr>
          <w:rFonts w:ascii="Times New Roman" w:eastAsia="Times New Roman" w:hAnsi="Times New Roman" w:cs="Times New Roman"/>
          <w:b/>
          <w:bCs/>
          <w:sz w:val="24"/>
          <w:szCs w:val="24"/>
        </w:rPr>
        <w:t>5</w:t>
      </w:r>
      <w:r w:rsidRPr="00DB6961">
        <w:rPr>
          <w:rFonts w:ascii="Times New Roman" w:eastAsia="Times New Roman" w:hAnsi="Times New Roman" w:cs="Times New Roman"/>
          <w:b/>
          <w:bCs/>
          <w:sz w:val="24"/>
          <w:szCs w:val="24"/>
        </w:rPr>
        <w:t>/24</w:t>
      </w:r>
    </w:p>
    <w:p w14:paraId="3D132040" w14:textId="78EE0888" w:rsidR="00354C7C" w:rsidRPr="00DB6961" w:rsidRDefault="00354C7C" w:rsidP="00354C7C">
      <w:pPr>
        <w:spacing w:before="60" w:after="0"/>
        <w:rPr>
          <w:rFonts w:ascii="Times New Roman" w:hAnsi="Times New Roman" w:cs="Times New Roman"/>
          <w:i/>
          <w:sz w:val="24"/>
          <w:szCs w:val="24"/>
          <w:shd w:val="clear" w:color="auto" w:fill="FFFFFF" w:themeFill="background1"/>
        </w:rPr>
      </w:pPr>
      <w:r w:rsidRPr="00DB6961">
        <w:rPr>
          <w:rFonts w:ascii="Times New Roman" w:hAnsi="Times New Roman" w:cs="Times New Roman"/>
          <w:b/>
          <w:sz w:val="24"/>
          <w:szCs w:val="24"/>
        </w:rPr>
        <w:t>Issued on:</w:t>
      </w:r>
      <w:r w:rsidRPr="00DB6961">
        <w:rPr>
          <w:rFonts w:ascii="Times New Roman" w:hAnsi="Times New Roman" w:cs="Times New Roman"/>
          <w:b/>
          <w:sz w:val="24"/>
          <w:szCs w:val="24"/>
          <w:shd w:val="clear" w:color="auto" w:fill="FFFFFF" w:themeFill="background1"/>
        </w:rPr>
        <w:t xml:space="preserve"> </w:t>
      </w:r>
      <w:r w:rsidR="00104296" w:rsidRPr="00DB6961">
        <w:rPr>
          <w:rFonts w:ascii="Times New Roman" w:hAnsi="Times New Roman" w:cs="Times New Roman"/>
          <w:i/>
          <w:sz w:val="24"/>
          <w:szCs w:val="24"/>
          <w:shd w:val="clear" w:color="auto" w:fill="FFFFFF" w:themeFill="background1"/>
        </w:rPr>
        <w:t>2</w:t>
      </w:r>
      <w:r w:rsidR="00BF01E9">
        <w:rPr>
          <w:rFonts w:ascii="Times New Roman" w:hAnsi="Times New Roman" w:cs="Times New Roman"/>
          <w:i/>
          <w:sz w:val="24"/>
          <w:szCs w:val="24"/>
          <w:shd w:val="clear" w:color="auto" w:fill="FFFFFF" w:themeFill="background1"/>
        </w:rPr>
        <w:t>1</w:t>
      </w:r>
      <w:r w:rsidRPr="00DB6961">
        <w:rPr>
          <w:rFonts w:ascii="Times New Roman" w:hAnsi="Times New Roman" w:cs="Times New Roman"/>
          <w:i/>
          <w:sz w:val="24"/>
          <w:szCs w:val="24"/>
          <w:shd w:val="clear" w:color="auto" w:fill="FFFFFF" w:themeFill="background1"/>
        </w:rPr>
        <w:t xml:space="preserve"> May 2024</w:t>
      </w:r>
    </w:p>
    <w:p w14:paraId="2F748E35" w14:textId="77777777" w:rsidR="00BA2A36" w:rsidRPr="00DB6961" w:rsidRDefault="00BA2A36" w:rsidP="00354C7C">
      <w:pPr>
        <w:spacing w:before="60" w:after="0"/>
        <w:rPr>
          <w:rFonts w:ascii="Times New Roman" w:hAnsi="Times New Roman" w:cs="Times New Roman"/>
          <w:color w:val="000000"/>
          <w:spacing w:val="-2"/>
          <w:sz w:val="24"/>
          <w:szCs w:val="24"/>
        </w:rPr>
      </w:pPr>
    </w:p>
    <w:p w14:paraId="383AE408" w14:textId="464ACB8A" w:rsidR="00BA2A36" w:rsidRPr="00DB6961" w:rsidRDefault="00BA2A36" w:rsidP="00BA2A36">
      <w:pPr>
        <w:pStyle w:val="ListParagraph"/>
        <w:spacing w:line="240" w:lineRule="auto"/>
        <w:ind w:left="513" w:right="219"/>
        <w:jc w:val="both"/>
        <w:rPr>
          <w:rFonts w:ascii="Times New Roman" w:hAnsi="Times New Roman" w:cs="Times New Roman"/>
          <w:sz w:val="24"/>
          <w:szCs w:val="24"/>
        </w:rPr>
      </w:pPr>
      <w:r w:rsidRPr="00DB6961">
        <w:rPr>
          <w:rFonts w:ascii="Times New Roman" w:hAnsi="Times New Roman" w:cs="Times New Roman"/>
          <w:sz w:val="24"/>
          <w:szCs w:val="24"/>
        </w:rPr>
        <w:t xml:space="preserve">Dear Colleagues </w:t>
      </w:r>
    </w:p>
    <w:p w14:paraId="5035F6C8" w14:textId="77777777" w:rsidR="00BA2A36" w:rsidRPr="00DB6961" w:rsidRDefault="00BA2A36" w:rsidP="00BA2A36">
      <w:pPr>
        <w:pStyle w:val="ListParagraph"/>
        <w:spacing w:line="240" w:lineRule="auto"/>
        <w:ind w:left="513" w:right="219"/>
        <w:jc w:val="both"/>
        <w:rPr>
          <w:rFonts w:ascii="Times New Roman" w:hAnsi="Times New Roman" w:cs="Times New Roman"/>
          <w:sz w:val="24"/>
          <w:szCs w:val="24"/>
          <w:shd w:val="clear" w:color="auto" w:fill="FFFFFF"/>
        </w:rPr>
      </w:pPr>
    </w:p>
    <w:p w14:paraId="27835024" w14:textId="2BC1F554" w:rsidR="004B5217" w:rsidRPr="00DB6961" w:rsidRDefault="003866F7" w:rsidP="009447DF">
      <w:pPr>
        <w:pStyle w:val="ListParagraph"/>
        <w:numPr>
          <w:ilvl w:val="0"/>
          <w:numId w:val="1"/>
        </w:numPr>
        <w:spacing w:line="240" w:lineRule="auto"/>
        <w:ind w:right="219"/>
        <w:jc w:val="both"/>
        <w:rPr>
          <w:rFonts w:ascii="Times New Roman" w:hAnsi="Times New Roman" w:cs="Times New Roman"/>
          <w:sz w:val="24"/>
          <w:szCs w:val="24"/>
          <w:shd w:val="clear" w:color="auto" w:fill="FFFFFF"/>
        </w:rPr>
      </w:pPr>
      <w:hyperlink r:id="rId7" w:history="1">
        <w:r w:rsidR="00335849" w:rsidRPr="00E27B62">
          <w:rPr>
            <w:rStyle w:val="Hyperlink"/>
            <w:rFonts w:ascii="Times New Roman" w:hAnsi="Times New Roman" w:cs="Times New Roman"/>
            <w:sz w:val="24"/>
            <w:szCs w:val="24"/>
          </w:rPr>
          <w:t>The ContourGlobal Hydro Cascade CJSC</w:t>
        </w:r>
      </w:hyperlink>
      <w:r w:rsidR="00335849" w:rsidRPr="00DB6961">
        <w:rPr>
          <w:rFonts w:ascii="Times New Roman" w:hAnsi="Times New Roman" w:cs="Times New Roman"/>
          <w:sz w:val="24"/>
          <w:szCs w:val="24"/>
        </w:rPr>
        <w:t xml:space="preserve"> hereinafter referred to as “the </w:t>
      </w:r>
      <w:r w:rsidR="006B77A5" w:rsidRPr="00DB6961">
        <w:rPr>
          <w:rFonts w:ascii="Times New Roman" w:hAnsi="Times New Roman" w:cs="Times New Roman"/>
          <w:sz w:val="24"/>
          <w:szCs w:val="24"/>
        </w:rPr>
        <w:t>Buyer</w:t>
      </w:r>
      <w:r w:rsidR="00335849" w:rsidRPr="00DB6961">
        <w:rPr>
          <w:rFonts w:ascii="Times New Roman" w:hAnsi="Times New Roman" w:cs="Times New Roman"/>
          <w:sz w:val="24"/>
          <w:szCs w:val="24"/>
        </w:rPr>
        <w:t xml:space="preserve">”, now invites </w:t>
      </w:r>
      <w:r w:rsidR="00E61593" w:rsidRPr="00DB6961">
        <w:rPr>
          <w:rFonts w:ascii="Times New Roman" w:hAnsi="Times New Roman" w:cs="Times New Roman"/>
          <w:sz w:val="24"/>
          <w:szCs w:val="24"/>
        </w:rPr>
        <w:t xml:space="preserve">price </w:t>
      </w:r>
      <w:r w:rsidR="00335849" w:rsidRPr="00DB6961">
        <w:rPr>
          <w:rFonts w:ascii="Times New Roman" w:hAnsi="Times New Roman" w:cs="Times New Roman"/>
          <w:sz w:val="24"/>
          <w:szCs w:val="24"/>
        </w:rPr>
        <w:t xml:space="preserve">proposals from suppliers / participants  for the procurement of </w:t>
      </w:r>
      <w:r w:rsidR="00D13B8E" w:rsidRPr="00DB6961">
        <w:rPr>
          <w:rFonts w:ascii="Times New Roman" w:hAnsi="Times New Roman" w:cs="Times New Roman"/>
          <w:sz w:val="24"/>
          <w:szCs w:val="24"/>
        </w:rPr>
        <w:t>Network</w:t>
      </w:r>
      <w:r w:rsidR="00E126C0" w:rsidRPr="00DB6961">
        <w:rPr>
          <w:rFonts w:ascii="Times New Roman" w:hAnsi="Times New Roman" w:cs="Times New Roman"/>
          <w:sz w:val="24"/>
          <w:szCs w:val="24"/>
        </w:rPr>
        <w:t xml:space="preserve"> Equipment</w:t>
      </w:r>
      <w:r w:rsidR="00A25FDB" w:rsidRPr="00DB6961">
        <w:rPr>
          <w:rFonts w:ascii="Times New Roman" w:hAnsi="Times New Roman" w:cs="Times New Roman"/>
          <w:sz w:val="24"/>
          <w:szCs w:val="24"/>
        </w:rPr>
        <w:t>,</w:t>
      </w:r>
      <w:r w:rsidR="00E126C0" w:rsidRPr="00DB6961">
        <w:rPr>
          <w:rFonts w:ascii="Times New Roman" w:hAnsi="Times New Roman" w:cs="Times New Roman"/>
          <w:sz w:val="24"/>
          <w:szCs w:val="24"/>
        </w:rPr>
        <w:t xml:space="preserve"> which will be carried out through the </w:t>
      </w:r>
      <w:r w:rsidR="00E61593" w:rsidRPr="00DB6961">
        <w:rPr>
          <w:rFonts w:ascii="Times New Roman" w:hAnsi="Times New Roman" w:cs="Times New Roman"/>
          <w:sz w:val="24"/>
          <w:szCs w:val="24"/>
        </w:rPr>
        <w:t>request of quotation</w:t>
      </w:r>
      <w:r w:rsidR="00A25FDB" w:rsidRPr="00DB6961">
        <w:rPr>
          <w:rFonts w:ascii="Times New Roman" w:hAnsi="Times New Roman" w:cs="Times New Roman"/>
          <w:sz w:val="24"/>
          <w:szCs w:val="24"/>
        </w:rPr>
        <w:t>.</w:t>
      </w:r>
    </w:p>
    <w:p w14:paraId="49F74F10" w14:textId="77777777" w:rsidR="009447DF" w:rsidRPr="00DB6961" w:rsidRDefault="009447DF" w:rsidP="009447DF">
      <w:pPr>
        <w:pStyle w:val="ListParagraph"/>
        <w:spacing w:line="240" w:lineRule="auto"/>
        <w:ind w:left="513" w:right="219"/>
        <w:jc w:val="both"/>
        <w:rPr>
          <w:rFonts w:ascii="Times New Roman" w:hAnsi="Times New Roman" w:cs="Times New Roman"/>
          <w:sz w:val="24"/>
          <w:szCs w:val="24"/>
          <w:shd w:val="clear" w:color="auto" w:fill="FFFFFF"/>
        </w:rPr>
      </w:pPr>
    </w:p>
    <w:p w14:paraId="7CD41EFF" w14:textId="508A0E86" w:rsidR="0026657F" w:rsidRPr="00DB6961" w:rsidRDefault="007D0DB0" w:rsidP="009447DF">
      <w:pPr>
        <w:pStyle w:val="ListParagraph"/>
        <w:numPr>
          <w:ilvl w:val="0"/>
          <w:numId w:val="1"/>
        </w:numPr>
        <w:jc w:val="both"/>
        <w:rPr>
          <w:rFonts w:ascii="Times New Roman" w:hAnsi="Times New Roman" w:cs="Times New Roman"/>
          <w:sz w:val="24"/>
          <w:szCs w:val="24"/>
        </w:rPr>
      </w:pPr>
      <w:r w:rsidRPr="00DB6961">
        <w:rPr>
          <w:rFonts w:ascii="Times New Roman" w:hAnsi="Times New Roman" w:cs="Times New Roman"/>
          <w:sz w:val="24"/>
          <w:szCs w:val="24"/>
        </w:rPr>
        <w:t xml:space="preserve">The Suppliers/Participants shall submit their proposals </w:t>
      </w:r>
      <w:r w:rsidR="00A25FDB" w:rsidRPr="00DB6961">
        <w:rPr>
          <w:rFonts w:ascii="Times New Roman" w:hAnsi="Times New Roman" w:cs="Times New Roman"/>
          <w:sz w:val="24"/>
          <w:szCs w:val="24"/>
        </w:rPr>
        <w:t xml:space="preserve">electronically using the </w:t>
      </w:r>
      <w:r w:rsidR="0026657F" w:rsidRPr="00DB6961">
        <w:rPr>
          <w:rFonts w:ascii="Times New Roman" w:hAnsi="Times New Roman" w:cs="Times New Roman"/>
          <w:sz w:val="24"/>
          <w:szCs w:val="24"/>
        </w:rPr>
        <w:t xml:space="preserve">email address </w:t>
      </w:r>
      <w:r w:rsidR="0026657F" w:rsidRPr="00DB6961">
        <w:rPr>
          <w:rStyle w:val="Hyperlink"/>
          <w:rFonts w:ascii="Times New Roman" w:hAnsi="Times New Roman" w:cs="Times New Roman"/>
          <w:sz w:val="24"/>
          <w:szCs w:val="24"/>
        </w:rPr>
        <w:t>arman.petrosyan@contourglobal.com</w:t>
      </w:r>
      <w:r w:rsidR="00555208" w:rsidRPr="00DB6961">
        <w:rPr>
          <w:rFonts w:ascii="Times New Roman" w:hAnsi="Times New Roman" w:cs="Times New Roman"/>
          <w:sz w:val="24"/>
          <w:szCs w:val="24"/>
        </w:rPr>
        <w:t xml:space="preserve"> </w:t>
      </w:r>
      <w:r w:rsidR="0026657F" w:rsidRPr="00DB6961">
        <w:rPr>
          <w:rFonts w:ascii="Times New Roman" w:hAnsi="Times New Roman" w:cs="Times New Roman"/>
          <w:sz w:val="24"/>
          <w:szCs w:val="24"/>
        </w:rPr>
        <w:t xml:space="preserve">. </w:t>
      </w:r>
    </w:p>
    <w:p w14:paraId="67B57DA4" w14:textId="0316F94D" w:rsidR="008C1428" w:rsidRPr="00DB6961" w:rsidRDefault="008C1428" w:rsidP="009447DF">
      <w:pPr>
        <w:pStyle w:val="ListParagraph"/>
        <w:spacing w:line="240" w:lineRule="auto"/>
        <w:ind w:left="513" w:right="219"/>
        <w:jc w:val="both"/>
        <w:rPr>
          <w:rFonts w:ascii="Times New Roman" w:hAnsi="Times New Roman" w:cs="Times New Roman"/>
          <w:sz w:val="24"/>
          <w:szCs w:val="24"/>
          <w:shd w:val="clear" w:color="auto" w:fill="FFFFFF"/>
        </w:rPr>
      </w:pPr>
    </w:p>
    <w:p w14:paraId="79A88ED6" w14:textId="4E795754" w:rsidR="00555208" w:rsidRPr="007A2008" w:rsidRDefault="00555208" w:rsidP="009447DF">
      <w:pPr>
        <w:pStyle w:val="ListParagraph"/>
        <w:numPr>
          <w:ilvl w:val="0"/>
          <w:numId w:val="1"/>
        </w:numPr>
        <w:jc w:val="both"/>
        <w:rPr>
          <w:rFonts w:ascii="Times New Roman" w:hAnsi="Times New Roman" w:cs="Times New Roman"/>
          <w:sz w:val="24"/>
          <w:szCs w:val="24"/>
        </w:rPr>
      </w:pPr>
      <w:r w:rsidRPr="007A2008">
        <w:rPr>
          <w:rFonts w:ascii="Times New Roman" w:hAnsi="Times New Roman" w:cs="Times New Roman"/>
          <w:sz w:val="24"/>
          <w:szCs w:val="24"/>
        </w:rPr>
        <w:t xml:space="preserve">The selection of participant is determined by the principle of giving preference to the bidder </w:t>
      </w:r>
      <w:r w:rsidR="00E91523" w:rsidRPr="007A2008">
        <w:rPr>
          <w:rFonts w:ascii="Times New Roman" w:hAnsi="Times New Roman" w:cs="Times New Roman"/>
          <w:sz w:val="24"/>
          <w:szCs w:val="24"/>
        </w:rPr>
        <w:t>who</w:t>
      </w:r>
      <w:r w:rsidR="00E91523">
        <w:rPr>
          <w:rFonts w:ascii="Times New Roman" w:hAnsi="Times New Roman" w:cs="Times New Roman"/>
          <w:sz w:val="24"/>
          <w:szCs w:val="24"/>
        </w:rPr>
        <w:t>’s</w:t>
      </w:r>
      <w:r w:rsidR="00FE5C7A" w:rsidRPr="007A2008">
        <w:rPr>
          <w:rFonts w:ascii="Times New Roman" w:hAnsi="Times New Roman" w:cs="Times New Roman"/>
          <w:sz w:val="24"/>
          <w:szCs w:val="24"/>
        </w:rPr>
        <w:t xml:space="preserve"> proposed equipment is</w:t>
      </w:r>
      <w:r w:rsidR="000C58C0" w:rsidRPr="007A2008">
        <w:rPr>
          <w:rFonts w:ascii="Times New Roman" w:hAnsi="Times New Roman" w:cs="Times New Roman"/>
          <w:sz w:val="24"/>
          <w:szCs w:val="24"/>
        </w:rPr>
        <w:t xml:space="preserve"> substantially meets the requirements of the technical specification</w:t>
      </w:r>
      <w:r w:rsidR="007E23A6" w:rsidRPr="007A2008">
        <w:rPr>
          <w:rFonts w:ascii="Times New Roman" w:hAnsi="Times New Roman" w:cs="Times New Roman"/>
          <w:sz w:val="24"/>
          <w:szCs w:val="24"/>
        </w:rPr>
        <w:t xml:space="preserve">, who </w:t>
      </w:r>
      <w:r w:rsidRPr="007A2008">
        <w:rPr>
          <w:rFonts w:ascii="Times New Roman" w:hAnsi="Times New Roman" w:cs="Times New Roman"/>
          <w:sz w:val="24"/>
          <w:szCs w:val="24"/>
        </w:rPr>
        <w:t xml:space="preserve">has experience </w:t>
      </w:r>
      <w:r w:rsidR="00D51ADD" w:rsidRPr="007A2008">
        <w:rPr>
          <w:rFonts w:ascii="Times New Roman" w:hAnsi="Times New Roman" w:cs="Times New Roman"/>
          <w:sz w:val="24"/>
          <w:szCs w:val="24"/>
        </w:rPr>
        <w:t xml:space="preserve">of </w:t>
      </w:r>
      <w:r w:rsidR="006E668E" w:rsidRPr="007A2008">
        <w:rPr>
          <w:rFonts w:ascii="Times New Roman" w:hAnsi="Times New Roman" w:cs="Times New Roman"/>
          <w:sz w:val="24"/>
          <w:szCs w:val="24"/>
        </w:rPr>
        <w:t xml:space="preserve">similar equipment </w:t>
      </w:r>
      <w:r w:rsidR="003866F7" w:rsidRPr="007A2008">
        <w:rPr>
          <w:rFonts w:ascii="Times New Roman" w:hAnsi="Times New Roman" w:cs="Times New Roman"/>
          <w:sz w:val="24"/>
          <w:szCs w:val="24"/>
        </w:rPr>
        <w:t>supply</w:t>
      </w:r>
      <w:r w:rsidR="003866F7" w:rsidRPr="007A2008">
        <w:rPr>
          <w:rFonts w:ascii="Times New Roman" w:hAnsi="Times New Roman" w:cs="Times New Roman"/>
          <w:sz w:val="24"/>
          <w:szCs w:val="24"/>
        </w:rPr>
        <w:t xml:space="preserve"> </w:t>
      </w:r>
      <w:r w:rsidRPr="007A2008">
        <w:rPr>
          <w:rFonts w:ascii="Times New Roman" w:hAnsi="Times New Roman" w:cs="Times New Roman"/>
          <w:sz w:val="24"/>
          <w:szCs w:val="24"/>
        </w:rPr>
        <w:t xml:space="preserve">over the past five years in the amount of at least AMD 4,000,000 excluding VAT, and submitted the lowest price,  with whom the contract is concluded.  The </w:t>
      </w:r>
      <w:r w:rsidR="008B568C" w:rsidRPr="007A2008">
        <w:rPr>
          <w:rFonts w:ascii="Times New Roman" w:hAnsi="Times New Roman" w:cs="Times New Roman"/>
          <w:sz w:val="24"/>
          <w:szCs w:val="24"/>
        </w:rPr>
        <w:t>delivery period is 90 days</w:t>
      </w:r>
      <w:r w:rsidRPr="007A2008">
        <w:rPr>
          <w:rFonts w:ascii="Times New Roman" w:hAnsi="Times New Roman" w:cs="Times New Roman"/>
          <w:sz w:val="24"/>
          <w:szCs w:val="24"/>
        </w:rPr>
        <w:t xml:space="preserve">, starting from the date of bilateral signing of the contract. </w:t>
      </w:r>
      <w:r w:rsidR="00E55DA3" w:rsidRPr="007A2008">
        <w:rPr>
          <w:rFonts w:ascii="Times New Roman" w:hAnsi="Times New Roman" w:cs="Times New Roman"/>
          <w:sz w:val="24"/>
          <w:szCs w:val="24"/>
        </w:rPr>
        <w:t xml:space="preserve">All applying companies </w:t>
      </w:r>
      <w:r w:rsidR="0044707A" w:rsidRPr="007A2008">
        <w:rPr>
          <w:rFonts w:ascii="Times New Roman" w:hAnsi="Times New Roman" w:cs="Times New Roman"/>
          <w:sz w:val="24"/>
          <w:szCs w:val="24"/>
        </w:rPr>
        <w:t>shall</w:t>
      </w:r>
      <w:r w:rsidR="00E55DA3" w:rsidRPr="007A2008">
        <w:rPr>
          <w:rFonts w:ascii="Times New Roman" w:hAnsi="Times New Roman" w:cs="Times New Roman"/>
          <w:sz w:val="24"/>
          <w:szCs w:val="24"/>
        </w:rPr>
        <w:t xml:space="preserve"> present letter from the </w:t>
      </w:r>
      <w:r w:rsidR="00A1357E" w:rsidRPr="007A2008">
        <w:rPr>
          <w:rFonts w:ascii="Times New Roman" w:hAnsi="Times New Roman" w:cs="Times New Roman"/>
          <w:sz w:val="24"/>
          <w:szCs w:val="24"/>
        </w:rPr>
        <w:t xml:space="preserve">official </w:t>
      </w:r>
      <w:r w:rsidR="00E55DA3" w:rsidRPr="007A2008">
        <w:rPr>
          <w:rFonts w:ascii="Times New Roman" w:hAnsi="Times New Roman" w:cs="Times New Roman"/>
          <w:sz w:val="24"/>
          <w:szCs w:val="24"/>
        </w:rPr>
        <w:t>Distributor/Reseller/Partner in Armenia, stating that they sell equipment provided by</w:t>
      </w:r>
      <w:r w:rsidR="007A2008" w:rsidRPr="007A2008">
        <w:rPr>
          <w:rFonts w:ascii="Times New Roman" w:hAnsi="Times New Roman" w:cs="Times New Roman"/>
          <w:sz w:val="24"/>
          <w:szCs w:val="24"/>
        </w:rPr>
        <w:t xml:space="preserve"> </w:t>
      </w:r>
      <w:r w:rsidR="00E55DA3" w:rsidRPr="007A2008">
        <w:rPr>
          <w:rFonts w:ascii="Times New Roman" w:hAnsi="Times New Roman" w:cs="Times New Roman"/>
          <w:sz w:val="24"/>
          <w:szCs w:val="24"/>
        </w:rPr>
        <w:t>distributor</w:t>
      </w:r>
      <w:r w:rsidRPr="007A2008">
        <w:rPr>
          <w:rFonts w:ascii="Times New Roman" w:hAnsi="Times New Roman" w:cs="Times New Roman"/>
          <w:sz w:val="24"/>
          <w:szCs w:val="24"/>
        </w:rPr>
        <w:t>.</w:t>
      </w:r>
    </w:p>
    <w:p w14:paraId="2B98E41A" w14:textId="77777777" w:rsidR="00D51ADD" w:rsidRDefault="00D51ADD" w:rsidP="009447DF">
      <w:pPr>
        <w:pStyle w:val="ListParagraph"/>
        <w:ind w:left="513"/>
        <w:jc w:val="both"/>
        <w:rPr>
          <w:rFonts w:ascii="Times New Roman" w:hAnsi="Times New Roman" w:cs="Times New Roman"/>
          <w:sz w:val="24"/>
          <w:szCs w:val="24"/>
        </w:rPr>
      </w:pPr>
    </w:p>
    <w:p w14:paraId="1730F77E" w14:textId="3FE0E223" w:rsidR="00150B84" w:rsidRPr="00DB6961" w:rsidRDefault="00150B84" w:rsidP="009447DF">
      <w:pPr>
        <w:pStyle w:val="ListParagraph"/>
        <w:numPr>
          <w:ilvl w:val="0"/>
          <w:numId w:val="1"/>
        </w:numPr>
        <w:jc w:val="both"/>
        <w:rPr>
          <w:rFonts w:ascii="Times New Roman" w:hAnsi="Times New Roman" w:cs="Times New Roman"/>
          <w:sz w:val="24"/>
          <w:szCs w:val="24"/>
          <w:shd w:val="clear" w:color="auto" w:fill="FFFFFF"/>
        </w:rPr>
      </w:pPr>
      <w:r w:rsidRPr="00DB6961">
        <w:rPr>
          <w:rFonts w:ascii="Times New Roman" w:hAnsi="Times New Roman" w:cs="Times New Roman"/>
          <w:sz w:val="24"/>
          <w:szCs w:val="24"/>
          <w:shd w:val="clear" w:color="auto" w:fill="FFFFFF"/>
        </w:rPr>
        <w:t xml:space="preserve">The deadline for Proposals submission is 17:00 hours Yerevan time </w:t>
      </w:r>
      <w:r w:rsidRPr="00D51ADD">
        <w:rPr>
          <w:rFonts w:ascii="Times New Roman" w:hAnsi="Times New Roman" w:cs="Times New Roman"/>
          <w:color w:val="FF0000"/>
          <w:sz w:val="24"/>
          <w:szCs w:val="24"/>
          <w:shd w:val="clear" w:color="auto" w:fill="FFFFFF"/>
        </w:rPr>
        <w:t>on 2</w:t>
      </w:r>
      <w:r w:rsidR="00DE4956" w:rsidRPr="00DE4956">
        <w:rPr>
          <w:rFonts w:ascii="Times New Roman" w:hAnsi="Times New Roman" w:cs="Times New Roman"/>
          <w:color w:val="FF0000"/>
          <w:sz w:val="24"/>
          <w:szCs w:val="24"/>
          <w:shd w:val="clear" w:color="auto" w:fill="FFFFFF"/>
        </w:rPr>
        <w:t>9</w:t>
      </w:r>
      <w:r w:rsidRPr="00D51ADD">
        <w:rPr>
          <w:rFonts w:ascii="Times New Roman" w:hAnsi="Times New Roman" w:cs="Times New Roman"/>
          <w:color w:val="FF0000"/>
          <w:sz w:val="24"/>
          <w:szCs w:val="24"/>
          <w:shd w:val="clear" w:color="auto" w:fill="FFFFFF"/>
        </w:rPr>
        <w:t>th May  2024</w:t>
      </w:r>
      <w:r w:rsidRPr="00DB6961">
        <w:rPr>
          <w:rFonts w:ascii="Times New Roman" w:hAnsi="Times New Roman" w:cs="Times New Roman"/>
          <w:sz w:val="24"/>
          <w:szCs w:val="24"/>
          <w:shd w:val="clear" w:color="auto" w:fill="FFFFFF"/>
        </w:rPr>
        <w:t xml:space="preserve">.  </w:t>
      </w:r>
    </w:p>
    <w:p w14:paraId="4C935E09" w14:textId="77777777" w:rsidR="00150B84" w:rsidRPr="00DB6961" w:rsidRDefault="00150B84" w:rsidP="009447DF">
      <w:pPr>
        <w:pStyle w:val="ListParagraph"/>
        <w:ind w:left="513"/>
        <w:jc w:val="both"/>
        <w:rPr>
          <w:rFonts w:ascii="Times New Roman" w:hAnsi="Times New Roman" w:cs="Times New Roman"/>
          <w:sz w:val="24"/>
          <w:szCs w:val="24"/>
          <w:shd w:val="clear" w:color="auto" w:fill="FFFFFF"/>
        </w:rPr>
      </w:pPr>
      <w:r w:rsidRPr="00DB6961">
        <w:rPr>
          <w:rFonts w:ascii="Times New Roman" w:hAnsi="Times New Roman" w:cs="Times New Roman"/>
          <w:sz w:val="24"/>
          <w:szCs w:val="24"/>
          <w:shd w:val="clear" w:color="auto" w:fill="FFFFFF"/>
        </w:rPr>
        <w:t xml:space="preserve">Interested companies may obtain further information and clarifications on this RFQ by submitting a written request to senior procurement officer A. Petrosyan </w:t>
      </w:r>
      <w:r w:rsidRPr="00DB6961">
        <w:rPr>
          <w:rStyle w:val="Hyperlink"/>
          <w:rFonts w:ascii="Times New Roman" w:hAnsi="Times New Roman" w:cs="Times New Roman"/>
          <w:sz w:val="24"/>
          <w:szCs w:val="24"/>
        </w:rPr>
        <w:t>arman.petrosyan@contourglobal.com</w:t>
      </w:r>
      <w:r w:rsidRPr="00DB6961">
        <w:rPr>
          <w:rFonts w:ascii="Times New Roman" w:hAnsi="Times New Roman" w:cs="Times New Roman"/>
          <w:sz w:val="24"/>
          <w:szCs w:val="24"/>
          <w:shd w:val="clear" w:color="auto" w:fill="FFFFFF"/>
        </w:rPr>
        <w:t xml:space="preserve">; Phone` +3794 11 520029. </w:t>
      </w:r>
    </w:p>
    <w:p w14:paraId="4F95DFA9" w14:textId="6AECCDB1" w:rsidR="007D0DB0" w:rsidRPr="00DB6961" w:rsidRDefault="007D0DB0" w:rsidP="009447DF">
      <w:pPr>
        <w:overflowPunct w:val="0"/>
        <w:autoSpaceDE w:val="0"/>
        <w:autoSpaceDN w:val="0"/>
        <w:adjustRightInd w:val="0"/>
        <w:spacing w:after="0" w:line="240" w:lineRule="auto"/>
        <w:ind w:left="513" w:right="119"/>
        <w:jc w:val="both"/>
        <w:textAlignment w:val="baseline"/>
        <w:rPr>
          <w:rFonts w:ascii="Times New Roman" w:hAnsi="Times New Roman" w:cs="Times New Roman"/>
          <w:sz w:val="24"/>
          <w:szCs w:val="24"/>
        </w:rPr>
      </w:pPr>
    </w:p>
    <w:p w14:paraId="71F41288" w14:textId="77777777" w:rsidR="00522E55" w:rsidRPr="00DB6961" w:rsidRDefault="00522E55" w:rsidP="00522E55">
      <w:pPr>
        <w:pStyle w:val="ListParagraph"/>
        <w:numPr>
          <w:ilvl w:val="0"/>
          <w:numId w:val="1"/>
        </w:numPr>
        <w:spacing w:after="0"/>
        <w:jc w:val="both"/>
        <w:rPr>
          <w:rFonts w:ascii="Times New Roman" w:eastAsia="Times New Roman" w:hAnsi="Times New Roman" w:cs="Times New Roman"/>
          <w:sz w:val="24"/>
          <w:szCs w:val="24"/>
        </w:rPr>
      </w:pPr>
      <w:r w:rsidRPr="00DB6961">
        <w:rPr>
          <w:rFonts w:ascii="Times New Roman" w:eastAsia="Times New Roman" w:hAnsi="Times New Roman" w:cs="Times New Roman"/>
          <w:sz w:val="24"/>
          <w:szCs w:val="24"/>
        </w:rPr>
        <w:t xml:space="preserve">The RFQ has been prepared in accordance with the ContourGlobal Hydro Cascade CJSC Procurement Procedure in adherence to Public Services Regulatory Commission Resolution 273A of August 19, 2020 </w:t>
      </w:r>
      <w:r w:rsidRPr="00DB6961">
        <w:rPr>
          <w:rFonts w:ascii="Times New Roman" w:eastAsia="Calibri" w:hAnsi="Times New Roman" w:cs="Times New Roman"/>
          <w:sz w:val="24"/>
          <w:szCs w:val="24"/>
        </w:rPr>
        <w:t xml:space="preserve"> (</w:t>
      </w:r>
      <w:hyperlink r:id="rId8" w:history="1">
        <w:r w:rsidRPr="00DB6961">
          <w:rPr>
            <w:rStyle w:val="Hyperlink"/>
            <w:rFonts w:ascii="Times New Roman" w:eastAsia="Calibri" w:hAnsi="Times New Roman" w:cs="Times New Roman"/>
            <w:sz w:val="24"/>
            <w:szCs w:val="24"/>
          </w:rPr>
          <w:t>https://eservices.contourglobal.eu/armenia/</w:t>
        </w:r>
      </w:hyperlink>
      <w:r w:rsidRPr="00DB6961">
        <w:rPr>
          <w:rFonts w:ascii="Times New Roman" w:eastAsia="Calibri" w:hAnsi="Times New Roman" w:cs="Times New Roman"/>
          <w:sz w:val="24"/>
          <w:szCs w:val="24"/>
        </w:rPr>
        <w:t>)</w:t>
      </w:r>
      <w:r w:rsidRPr="00DB6961">
        <w:rPr>
          <w:rFonts w:ascii="Times New Roman" w:eastAsia="Times New Roman" w:hAnsi="Times New Roman" w:cs="Times New Roman"/>
          <w:sz w:val="24"/>
          <w:szCs w:val="24"/>
        </w:rPr>
        <w:t xml:space="preserve">. The RFQ shall be conducted in compliance with the legislation of the Republic of Armenia and the procurement procedure of ContourGlobal Hydro Cascade CJSC. Disputes arising out of this RFQ are subject to review in the courts of the Republic of Armenia. </w:t>
      </w:r>
    </w:p>
    <w:p w14:paraId="13D9A366" w14:textId="77777777" w:rsidR="00B702C8" w:rsidRPr="00DB6961" w:rsidRDefault="00B702C8" w:rsidP="00B702C8">
      <w:pPr>
        <w:pStyle w:val="ListParagraph"/>
        <w:spacing w:after="0"/>
        <w:ind w:left="513"/>
        <w:jc w:val="both"/>
        <w:rPr>
          <w:rFonts w:ascii="Times New Roman" w:eastAsia="Times New Roman" w:hAnsi="Times New Roman" w:cs="Times New Roman"/>
          <w:sz w:val="24"/>
          <w:szCs w:val="24"/>
        </w:rPr>
      </w:pPr>
    </w:p>
    <w:p w14:paraId="3B77E504" w14:textId="21E1A26D" w:rsidR="00522E55" w:rsidRPr="00DB6961" w:rsidRDefault="00522E55" w:rsidP="00B702C8">
      <w:pPr>
        <w:pStyle w:val="ListParagraph"/>
        <w:spacing w:after="0"/>
        <w:ind w:left="513"/>
        <w:jc w:val="both"/>
        <w:rPr>
          <w:rStyle w:val="Hyperlink"/>
          <w:rFonts w:ascii="Times New Roman" w:eastAsia="Times New Roman" w:hAnsi="Times New Roman" w:cs="Times New Roman"/>
          <w:sz w:val="24"/>
          <w:szCs w:val="24"/>
        </w:rPr>
      </w:pPr>
      <w:r w:rsidRPr="00DB6961">
        <w:rPr>
          <w:rFonts w:ascii="Times New Roman" w:eastAsia="Times New Roman" w:hAnsi="Times New Roman" w:cs="Times New Roman"/>
          <w:sz w:val="24"/>
          <w:szCs w:val="24"/>
        </w:rPr>
        <w:t xml:space="preserve">The complete tender documents can be downloaded free of charge by the following link․  </w:t>
      </w:r>
      <w:r w:rsidR="00D85F5B" w:rsidRPr="00DB6961">
        <w:rPr>
          <w:rFonts w:ascii="Times New Roman" w:hAnsi="Times New Roman" w:cs="Times New Roman"/>
          <w:sz w:val="24"/>
          <w:szCs w:val="24"/>
          <w:lang w:val="hy-AM"/>
        </w:rPr>
        <w:fldChar w:fldCharType="begin"/>
      </w:r>
      <w:r w:rsidR="00D85F5B" w:rsidRPr="00DB6961">
        <w:rPr>
          <w:rFonts w:ascii="Times New Roman" w:hAnsi="Times New Roman" w:cs="Times New Roman"/>
          <w:sz w:val="24"/>
          <w:szCs w:val="24"/>
          <w:lang w:val="hy-AM"/>
        </w:rPr>
        <w:instrText>HYPERLINK "https://contourglobal.box.com/s/7e4h4uxasffcx5v2d021jb7qu4gl1of0"</w:instrText>
      </w:r>
      <w:r w:rsidR="00D85F5B" w:rsidRPr="00DB6961">
        <w:rPr>
          <w:rFonts w:ascii="Times New Roman" w:hAnsi="Times New Roman" w:cs="Times New Roman"/>
          <w:sz w:val="24"/>
          <w:szCs w:val="24"/>
          <w:lang w:val="hy-AM"/>
        </w:rPr>
      </w:r>
      <w:r w:rsidR="00D85F5B" w:rsidRPr="00DB6961">
        <w:rPr>
          <w:rFonts w:ascii="Times New Roman" w:hAnsi="Times New Roman" w:cs="Times New Roman"/>
          <w:sz w:val="24"/>
          <w:szCs w:val="24"/>
          <w:lang w:val="hy-AM"/>
        </w:rPr>
        <w:fldChar w:fldCharType="separate"/>
      </w:r>
      <w:r w:rsidR="00D85F5B" w:rsidRPr="00DB6961">
        <w:rPr>
          <w:rFonts w:ascii="Times New Roman" w:hAnsi="Times New Roman" w:cs="Times New Roman"/>
          <w:sz w:val="24"/>
          <w:szCs w:val="24"/>
        </w:rPr>
        <w:t xml:space="preserve"> </w:t>
      </w:r>
      <w:r w:rsidR="00D85F5B" w:rsidRPr="00DB6961">
        <w:rPr>
          <w:rStyle w:val="Hyperlink"/>
          <w:rFonts w:ascii="Times New Roman" w:hAnsi="Times New Roman" w:cs="Times New Roman"/>
          <w:sz w:val="24"/>
          <w:szCs w:val="24"/>
          <w:lang w:val="hy-AM"/>
        </w:rPr>
        <w:t>https://contourglobal.box.com/s/7e4h4uxasffcx5v2d021jb7qu4gl1of0</w:t>
      </w:r>
      <w:r w:rsidRPr="00DB6961">
        <w:rPr>
          <w:rStyle w:val="Hyperlink"/>
          <w:rFonts w:ascii="Times New Roman" w:hAnsi="Times New Roman" w:cs="Times New Roman"/>
          <w:sz w:val="24"/>
          <w:szCs w:val="24"/>
        </w:rPr>
        <w:t xml:space="preserve"> </w:t>
      </w:r>
    </w:p>
    <w:p w14:paraId="43389CAB" w14:textId="618EF676" w:rsidR="007D0DB0" w:rsidRPr="00DB6961" w:rsidRDefault="00D85F5B" w:rsidP="00522E55">
      <w:pPr>
        <w:overflowPunct w:val="0"/>
        <w:autoSpaceDE w:val="0"/>
        <w:autoSpaceDN w:val="0"/>
        <w:adjustRightInd w:val="0"/>
        <w:spacing w:after="0" w:line="240" w:lineRule="auto"/>
        <w:ind w:left="513" w:right="119"/>
        <w:jc w:val="both"/>
        <w:textAlignment w:val="baseline"/>
        <w:rPr>
          <w:rFonts w:ascii="Times New Roman" w:hAnsi="Times New Roman" w:cs="Times New Roman"/>
          <w:sz w:val="24"/>
          <w:szCs w:val="24"/>
        </w:rPr>
      </w:pPr>
      <w:r w:rsidRPr="00DB6961">
        <w:rPr>
          <w:rFonts w:ascii="Times New Roman" w:hAnsi="Times New Roman" w:cs="Times New Roman"/>
          <w:sz w:val="24"/>
          <w:szCs w:val="24"/>
          <w:lang w:val="hy-AM"/>
        </w:rPr>
        <w:fldChar w:fldCharType="end"/>
      </w:r>
    </w:p>
    <w:sectPr w:rsidR="007D0DB0" w:rsidRPr="00DB6961" w:rsidSect="00D13013">
      <w:headerReference w:type="default" r:id="rId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ECA6E" w14:textId="77777777" w:rsidR="004E2C24" w:rsidRDefault="004E2C24" w:rsidP="00D72272">
      <w:pPr>
        <w:spacing w:after="0" w:line="240" w:lineRule="auto"/>
      </w:pPr>
      <w:r>
        <w:separator/>
      </w:r>
    </w:p>
  </w:endnote>
  <w:endnote w:type="continuationSeparator" w:id="0">
    <w:p w14:paraId="311DC8EA" w14:textId="77777777" w:rsidR="004E2C24" w:rsidRDefault="004E2C24" w:rsidP="00D72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84FF" w14:textId="77777777" w:rsidR="004E2C24" w:rsidRDefault="004E2C24" w:rsidP="00D72272">
      <w:pPr>
        <w:spacing w:after="0" w:line="240" w:lineRule="auto"/>
      </w:pPr>
      <w:r>
        <w:separator/>
      </w:r>
    </w:p>
  </w:footnote>
  <w:footnote w:type="continuationSeparator" w:id="0">
    <w:p w14:paraId="77759A4B" w14:textId="77777777" w:rsidR="004E2C24" w:rsidRDefault="004E2C24" w:rsidP="00D722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08E1" w14:textId="78FB168A" w:rsidR="00D72272" w:rsidRDefault="00D72272">
    <w:pPr>
      <w:pStyle w:val="Header"/>
    </w:pPr>
    <w:r>
      <w:rPr>
        <w:noProof/>
      </w:rPr>
      <w:drawing>
        <wp:inline distT="0" distB="0" distL="0" distR="0" wp14:anchorId="539C9A0D" wp14:editId="5193BAD2">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5D420C"/>
    <w:multiLevelType w:val="hybridMultilevel"/>
    <w:tmpl w:val="CCFC5694"/>
    <w:lvl w:ilvl="0" w:tplc="0409000F">
      <w:start w:val="1"/>
      <w:numFmt w:val="decimal"/>
      <w:lvlText w:val="%1."/>
      <w:lvlJc w:val="left"/>
      <w:pPr>
        <w:ind w:left="513" w:hanging="360"/>
      </w:p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num w:numId="1" w16cid:durableId="990714632">
    <w:abstractNumId w:val="1"/>
  </w:num>
  <w:num w:numId="2" w16cid:durableId="1749041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428"/>
    <w:rsid w:val="0004392A"/>
    <w:rsid w:val="000C58C0"/>
    <w:rsid w:val="00104296"/>
    <w:rsid w:val="0015013D"/>
    <w:rsid w:val="00150B84"/>
    <w:rsid w:val="002614B7"/>
    <w:rsid w:val="0026657F"/>
    <w:rsid w:val="00324871"/>
    <w:rsid w:val="00335849"/>
    <w:rsid w:val="00354C7C"/>
    <w:rsid w:val="003866F7"/>
    <w:rsid w:val="003A110E"/>
    <w:rsid w:val="0044707A"/>
    <w:rsid w:val="00490C5A"/>
    <w:rsid w:val="004B5217"/>
    <w:rsid w:val="004C172C"/>
    <w:rsid w:val="004E2C24"/>
    <w:rsid w:val="00522E55"/>
    <w:rsid w:val="00555208"/>
    <w:rsid w:val="00555A57"/>
    <w:rsid w:val="005852E6"/>
    <w:rsid w:val="006A5685"/>
    <w:rsid w:val="006B77A5"/>
    <w:rsid w:val="006C3924"/>
    <w:rsid w:val="006E0C99"/>
    <w:rsid w:val="006E668E"/>
    <w:rsid w:val="00700F7B"/>
    <w:rsid w:val="00716C19"/>
    <w:rsid w:val="00760171"/>
    <w:rsid w:val="00761E07"/>
    <w:rsid w:val="00773974"/>
    <w:rsid w:val="00790C9D"/>
    <w:rsid w:val="0079263F"/>
    <w:rsid w:val="007A2008"/>
    <w:rsid w:val="007D0DB0"/>
    <w:rsid w:val="007E23A6"/>
    <w:rsid w:val="007F562A"/>
    <w:rsid w:val="00887AAA"/>
    <w:rsid w:val="008B568C"/>
    <w:rsid w:val="008C1428"/>
    <w:rsid w:val="008F4563"/>
    <w:rsid w:val="009042DE"/>
    <w:rsid w:val="009145FF"/>
    <w:rsid w:val="009447DF"/>
    <w:rsid w:val="009F7907"/>
    <w:rsid w:val="00A1357E"/>
    <w:rsid w:val="00A25FDB"/>
    <w:rsid w:val="00A5092A"/>
    <w:rsid w:val="00A85E7F"/>
    <w:rsid w:val="00AD461E"/>
    <w:rsid w:val="00AE512E"/>
    <w:rsid w:val="00B347CF"/>
    <w:rsid w:val="00B437F5"/>
    <w:rsid w:val="00B702C8"/>
    <w:rsid w:val="00BA2A36"/>
    <w:rsid w:val="00BF01E9"/>
    <w:rsid w:val="00C705D8"/>
    <w:rsid w:val="00CA61BD"/>
    <w:rsid w:val="00D11736"/>
    <w:rsid w:val="00D13013"/>
    <w:rsid w:val="00D13B8E"/>
    <w:rsid w:val="00D449A7"/>
    <w:rsid w:val="00D51ADD"/>
    <w:rsid w:val="00D72272"/>
    <w:rsid w:val="00D85F5B"/>
    <w:rsid w:val="00DB6961"/>
    <w:rsid w:val="00DE4956"/>
    <w:rsid w:val="00E126C0"/>
    <w:rsid w:val="00E27B62"/>
    <w:rsid w:val="00E55DA3"/>
    <w:rsid w:val="00E61593"/>
    <w:rsid w:val="00E91523"/>
    <w:rsid w:val="00EC403E"/>
    <w:rsid w:val="00FA5F2D"/>
    <w:rsid w:val="00FB4EF5"/>
    <w:rsid w:val="00FE5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61F5C"/>
  <w15:chartTrackingRefBased/>
  <w15:docId w15:val="{EB6102B5-08DE-4082-A8D5-6C5F4EBC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28"/>
    <w:pPr>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8C142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142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C1428"/>
    <w:pPr>
      <w:ind w:left="720"/>
      <w:contextualSpacing/>
    </w:pPr>
  </w:style>
  <w:style w:type="character" w:styleId="Hyperlink">
    <w:name w:val="Hyperlink"/>
    <w:basedOn w:val="DefaultParagraphFont"/>
    <w:uiPriority w:val="99"/>
    <w:unhideWhenUsed/>
    <w:rsid w:val="008C1428"/>
    <w:rPr>
      <w:color w:val="0563C1" w:themeColor="hyperlink"/>
      <w:u w:val="single"/>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8C1428"/>
    <w:rPr>
      <w:rFonts w:asciiTheme="minorHAnsi" w:hAnsiTheme="minorHAnsi" w:cstheme="minorBidi"/>
      <w:szCs w:val="22"/>
    </w:rPr>
  </w:style>
  <w:style w:type="character" w:styleId="UnresolvedMention">
    <w:name w:val="Unresolved Mention"/>
    <w:basedOn w:val="DefaultParagraphFont"/>
    <w:uiPriority w:val="99"/>
    <w:semiHidden/>
    <w:unhideWhenUsed/>
    <w:rsid w:val="007D0DB0"/>
    <w:rPr>
      <w:color w:val="605E5C"/>
      <w:shd w:val="clear" w:color="auto" w:fill="E1DFDD"/>
    </w:rPr>
  </w:style>
  <w:style w:type="character" w:customStyle="1" w:styleId="normaltextrun">
    <w:name w:val="normaltextrun"/>
    <w:basedOn w:val="DefaultParagraphFont"/>
    <w:rsid w:val="007D0DB0"/>
  </w:style>
  <w:style w:type="character" w:customStyle="1" w:styleId="spellingerror">
    <w:name w:val="spellingerror"/>
    <w:basedOn w:val="DefaultParagraphFont"/>
    <w:rsid w:val="007D0DB0"/>
  </w:style>
  <w:style w:type="paragraph" w:styleId="Header">
    <w:name w:val="header"/>
    <w:basedOn w:val="Normal"/>
    <w:link w:val="HeaderChar"/>
    <w:uiPriority w:val="99"/>
    <w:unhideWhenUsed/>
    <w:rsid w:val="00D72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2272"/>
    <w:rPr>
      <w:rFonts w:asciiTheme="minorHAnsi" w:hAnsiTheme="minorHAnsi" w:cstheme="minorBidi"/>
      <w:szCs w:val="22"/>
    </w:rPr>
  </w:style>
  <w:style w:type="paragraph" w:styleId="Footer">
    <w:name w:val="footer"/>
    <w:basedOn w:val="Normal"/>
    <w:link w:val="FooterChar"/>
    <w:uiPriority w:val="99"/>
    <w:unhideWhenUsed/>
    <w:rsid w:val="00D72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2272"/>
    <w:rPr>
      <w:rFonts w:asciiTheme="minorHAnsi" w:hAnsiTheme="minorHAnsi" w:cstheme="minorBidi"/>
      <w:szCs w:val="22"/>
    </w:rPr>
  </w:style>
  <w:style w:type="paragraph" w:styleId="Revision">
    <w:name w:val="Revision"/>
    <w:hidden/>
    <w:uiPriority w:val="99"/>
    <w:semiHidden/>
    <w:rsid w:val="00AD461E"/>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rvices.contourglobal.eu/armenia/" TargetMode="External"/><Relationship Id="rId3" Type="http://schemas.openxmlformats.org/officeDocument/2006/relationships/settings" Target="settings.xml"/><Relationship Id="rId7" Type="http://schemas.openxmlformats.org/officeDocument/2006/relationships/hyperlink" Target="https://www.contourglobal.com/asset/vorotan-compl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46</cp:revision>
  <dcterms:created xsi:type="dcterms:W3CDTF">2023-03-03T12:21:00Z</dcterms:created>
  <dcterms:modified xsi:type="dcterms:W3CDTF">2024-05-21T06:14:00Z</dcterms:modified>
</cp:coreProperties>
</file>